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1704975" cy="155221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552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rPr>
          <w:rFonts w:ascii="Calibri" w:cs="Calibri" w:eastAsia="Calibri" w:hAnsi="Calibri"/>
          <w:b w:val="1"/>
          <w:color w:val="205968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color w:val="205968"/>
          <w:sz w:val="30"/>
          <w:szCs w:val="30"/>
          <w:rtl w:val="0"/>
        </w:rPr>
        <w:t xml:space="preserve">CRUINNIÚ BLIANTÚIL</w:t>
      </w:r>
      <w:r w:rsidDel="00000000" w:rsidR="00000000" w:rsidRPr="00000000">
        <w:rPr>
          <w:rFonts w:ascii="Calibri" w:cs="Calibri" w:eastAsia="Calibri" w:hAnsi="Calibri"/>
          <w:b w:val="1"/>
          <w:color w:val="205968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Style w:val="Title"/>
        <w:rPr>
          <w:rFonts w:ascii="Calibri" w:cs="Calibri" w:eastAsia="Calibri" w:hAnsi="Calibri"/>
          <w:color w:val="000000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color w:val="000000"/>
          <w:sz w:val="30"/>
          <w:szCs w:val="30"/>
          <w:rtl w:val="0"/>
        </w:rPr>
        <w:t xml:space="preserve">(Annual General Meeting) </w:t>
      </w:r>
    </w:p>
    <w:p w:rsidR="00000000" w:rsidDel="00000000" w:rsidP="00000000" w:rsidRDefault="00000000" w:rsidRPr="00000000" w14:paraId="00000005">
      <w:pPr>
        <w:pStyle w:val="Title"/>
        <w:rPr>
          <w:rFonts w:ascii="Calibri" w:cs="Calibri" w:eastAsia="Calibri" w:hAnsi="Calibri"/>
          <w:color w:val="000000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sz w:val="30"/>
          <w:szCs w:val="30"/>
          <w:rtl w:val="0"/>
        </w:rPr>
        <w:t xml:space="preserve">November 17th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rPr>
          <w:rFonts w:ascii="Calibri" w:cs="Calibri" w:eastAsia="Calibri" w:hAnsi="Calibri"/>
          <w:b w:val="1"/>
          <w:color w:val="205968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rPr>
          <w:rFonts w:ascii="Calibri" w:cs="Calibri" w:eastAsia="Calibri" w:hAnsi="Calibri"/>
          <w:color w:val="205968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color w:val="205968"/>
          <w:sz w:val="30"/>
          <w:szCs w:val="30"/>
          <w:rtl w:val="0"/>
        </w:rPr>
        <w:t xml:space="preserve">AINMIÚCHÁIN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Subtitle"/>
        <w:rPr>
          <w:rFonts w:ascii="Calibri" w:cs="Calibri" w:eastAsia="Calibri" w:hAnsi="Calibri"/>
          <w:color w:val="000000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color w:val="000000"/>
          <w:sz w:val="30"/>
          <w:szCs w:val="30"/>
          <w:rtl w:val="0"/>
        </w:rPr>
        <w:t xml:space="preserve">(Nominations) </w:t>
      </w:r>
    </w:p>
    <w:p w:rsidR="00000000" w:rsidDel="00000000" w:rsidP="00000000" w:rsidRDefault="00000000" w:rsidRPr="00000000" w14:paraId="00000009">
      <w:pPr>
        <w:pStyle w:val="Subtitle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rPr>
          <w:rFonts w:ascii="Calibri" w:cs="Calibri" w:eastAsia="Calibri" w:hAnsi="Calibri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(To be re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2"/>
          <w:szCs w:val="22"/>
          <w:rtl w:val="0"/>
        </w:rPr>
        <w:t xml:space="preserve">tur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ned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directly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 to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u w:val="single"/>
          <w:rtl w:val="0"/>
        </w:rPr>
        <w:t xml:space="preserve">secretary.crumlin.dublin@gaa.ie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 to arrive no later than Friday 04th November 2022)</w:t>
      </w: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43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8"/>
        <w:gridCol w:w="6167"/>
        <w:tblGridChange w:id="0">
          <w:tblGrid>
            <w:gridCol w:w="3688"/>
            <w:gridCol w:w="6167"/>
          </w:tblGrid>
        </w:tblGridChange>
      </w:tblGrid>
      <w:tr>
        <w:trPr>
          <w:cantSplit w:val="0"/>
          <w:trHeight w:val="5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Oifig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/Officership/Position: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Ainmniúcháin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/Nominee: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pStyle w:val="Heading1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05968"/>
                <w:sz w:val="22"/>
                <w:szCs w:val="22"/>
                <w:rtl w:val="0"/>
              </w:rPr>
              <w:t xml:space="preserve">Cathaoirleach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/Chairperson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Leas-Cathaoirleach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/Vice-chairperson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An Rúnaí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/Secretary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An Rúnaí Cúnta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/Assistant-Secretary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An Cisteoir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/Treasurer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An Cisteoir Cúnta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/Assistant-Treasurer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Cláraitheoir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76923c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 Registrar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C.P.O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 P.R.O.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Ionadaí na nImeoirí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/Players Representative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pStyle w:val="Heading1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05968"/>
                <w:sz w:val="22"/>
                <w:szCs w:val="22"/>
                <w:rtl w:val="0"/>
              </w:rPr>
              <w:t xml:space="preserve">Oifigeach na Leanaí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/Children’s Officer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rtl w:val="0"/>
              </w:rPr>
              <w:t xml:space="preserve">Appointed on the recommendation of the outgoing Executive Committee –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rtl w:val="0"/>
              </w:rPr>
              <w:t xml:space="preserve">not an elected position </w:t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05968"/>
                <w:sz w:val="22"/>
                <w:szCs w:val="22"/>
                <w:rtl w:val="0"/>
              </w:rPr>
              <w:t xml:space="preserve">An Coiste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/Committee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pStyle w:val="Subtitle"/>
        <w:jc w:val="left"/>
        <w:rPr>
          <w:rFonts w:ascii="Calibri" w:cs="Calibri" w:eastAsia="Calibri" w:hAnsi="Calibri"/>
          <w:b w:val="1"/>
          <w:color w:val="205968"/>
          <w:sz w:val="22"/>
          <w:szCs w:val="22"/>
        </w:rPr>
      </w:pPr>
      <w:bookmarkStart w:colFirst="0" w:colLast="0" w:name="_ot8it15x05mr" w:id="1"/>
      <w:bookmarkEnd w:id="1"/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*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All parties must be full paid-up Adult Members.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b w:val="1"/>
          <w:color w:val="205968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5968"/>
          <w:sz w:val="22"/>
          <w:szCs w:val="22"/>
          <w:rtl w:val="0"/>
        </w:rPr>
        <w:t xml:space="preserve">Sínithe/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Signed: ____________________________ </w:t>
      </w:r>
      <w:r w:rsidDel="00000000" w:rsidR="00000000" w:rsidRPr="00000000">
        <w:rPr>
          <w:rFonts w:ascii="Calibri" w:cs="Calibri" w:eastAsia="Calibri" w:hAnsi="Calibri"/>
          <w:b w:val="1"/>
          <w:color w:val="205968"/>
          <w:sz w:val="22"/>
          <w:szCs w:val="22"/>
          <w:rtl w:val="0"/>
        </w:rPr>
        <w:t xml:space="preserve">Ainm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/Name: _____________________________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b w:val="1"/>
          <w:color w:val="205968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1704975" cy="15522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552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CRUINNIÚ BLIANTÚIL</w:t>
      </w:r>
    </w:p>
    <w:p w:rsidR="00000000" w:rsidDel="00000000" w:rsidP="00000000" w:rsidRDefault="00000000" w:rsidRPr="00000000" w14:paraId="0000002C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(Annual General Meeting)</w:t>
      </w:r>
    </w:p>
    <w:p w:rsidR="00000000" w:rsidDel="00000000" w:rsidP="00000000" w:rsidRDefault="00000000" w:rsidRPr="00000000" w14:paraId="0000002D">
      <w:pPr>
        <w:jc w:val="center"/>
        <w:rPr>
          <w:rFonts w:ascii="Calibri" w:cs="Calibri" w:eastAsia="Calibri" w:hAnsi="Calibri"/>
          <w:b w:val="1"/>
          <w:color w:val="205968"/>
          <w:sz w:val="22"/>
          <w:szCs w:val="22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17</w:t>
      </w:r>
      <w:r w:rsidDel="00000000" w:rsidR="00000000" w:rsidRPr="00000000">
        <w:rPr>
          <w:b w:val="1"/>
          <w:sz w:val="17"/>
          <w:szCs w:val="17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8"/>
          <w:szCs w:val="28"/>
          <w:rtl w:val="0"/>
        </w:rPr>
        <w:t xml:space="preserve"> November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  <w:color w:val="205968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</w:t>
      </w:r>
    </w:p>
    <w:tbl>
      <w:tblPr>
        <w:tblStyle w:val="Table2"/>
        <w:tblW w:w="934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15"/>
        <w:gridCol w:w="2760"/>
        <w:gridCol w:w="3272"/>
        <w:tblGridChange w:id="0">
          <w:tblGrid>
            <w:gridCol w:w="3315"/>
            <w:gridCol w:w="2760"/>
            <w:gridCol w:w="3272"/>
          </w:tblGrid>
        </w:tblGridChange>
      </w:tblGrid>
      <w:tr>
        <w:trPr>
          <w:cantSplit w:val="0"/>
          <w:trHeight w:val="42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Outgoing Committee AGM 2022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30"/>
        <w:gridCol w:w="2760"/>
        <w:gridCol w:w="3270"/>
        <w:tblGridChange w:id="0">
          <w:tblGrid>
            <w:gridCol w:w="3330"/>
            <w:gridCol w:w="2760"/>
            <w:gridCol w:w="3270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Outgoing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Eligibility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Chairman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Michael Cullen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Vice Chairman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Stephen Maher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Catherine Fitzgerald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Vice 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Laura Gannon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NGF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Registrar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Martina Hodgins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Karen Ryan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Assistant Treasurer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Ronan Mooney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Child Protection Officer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Will Smyth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NGF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Insurance administrator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Cathal Hennebry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Club Development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Gerard Gavigan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Nursery Coordinator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Lorraine O'Reilly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NGF</w:t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Adult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Paul Dunne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Juvenile Games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Luke Lawlor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NGF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Male Player Representative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Ralph Hickey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Eligible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>
          <w:rFonts w:ascii="Calibri" w:cs="Calibri" w:eastAsia="Calibri" w:hAnsi="Calibri"/>
          <w:b w:val="1"/>
          <w:color w:val="205968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709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sz w:val="56"/>
      <w:szCs w:val="56"/>
    </w:rPr>
  </w:style>
  <w:style w:type="paragraph" w:styleId="Subtitle">
    <w:name w:val="Subtitle"/>
    <w:basedOn w:val="Normal"/>
    <w:next w:val="Normal"/>
    <w:pPr>
      <w:jc w:val="center"/>
    </w:pPr>
    <w:rPr>
      <w:sz w:val="56"/>
      <w:szCs w:val="5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